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7F726" w14:textId="1A163FDB" w:rsidR="008A1808" w:rsidRPr="008A1808" w:rsidRDefault="008A1808" w:rsidP="008A1808">
      <w:pPr>
        <w:jc w:val="center"/>
        <w:rPr>
          <w:lang w:val="en-PK"/>
        </w:rPr>
      </w:pPr>
      <w:r w:rsidRPr="008A1808">
        <w:rPr>
          <w:b/>
          <w:bCs/>
          <w:sz w:val="28"/>
          <w:szCs w:val="28"/>
          <w:lang w:val="en-PK"/>
        </w:rPr>
        <w:t>summary of State Management in React Native</w:t>
      </w:r>
      <w:r w:rsidRPr="008A1808">
        <w:rPr>
          <w:lang w:val="en-PK"/>
        </w:rPr>
        <w:t>:</w:t>
      </w:r>
    </w:p>
    <w:p w14:paraId="11015495" w14:textId="77777777" w:rsidR="008A1808" w:rsidRPr="008A1808" w:rsidRDefault="008A1808" w:rsidP="008A1808">
      <w:pPr>
        <w:rPr>
          <w:lang w:val="en-PK"/>
        </w:rPr>
      </w:pPr>
      <w:r w:rsidRPr="008A1808">
        <w:rPr>
          <w:lang w:val="en-PK"/>
        </w:rPr>
        <w:pict w14:anchorId="44FDCD96">
          <v:rect id="_x0000_i1073" style="width:0;height:1.5pt" o:hralign="center" o:hrstd="t" o:hr="t" fillcolor="#a0a0a0" stroked="f"/>
        </w:pict>
      </w:r>
    </w:p>
    <w:p w14:paraId="7B16A18E" w14:textId="77777777" w:rsidR="008A1808" w:rsidRPr="008A1808" w:rsidRDefault="008A1808" w:rsidP="008A1808">
      <w:pPr>
        <w:rPr>
          <w:b/>
          <w:bCs/>
          <w:lang w:val="en-PK"/>
        </w:rPr>
      </w:pPr>
      <w:r w:rsidRPr="008A1808">
        <w:rPr>
          <w:rFonts w:ascii="Segoe UI Emoji" w:hAnsi="Segoe UI Emoji" w:cs="Segoe UI Emoji"/>
          <w:b/>
          <w:bCs/>
          <w:lang w:val="en-PK"/>
        </w:rPr>
        <w:t>🧠</w:t>
      </w:r>
      <w:r w:rsidRPr="008A1808">
        <w:rPr>
          <w:b/>
          <w:bCs/>
          <w:lang w:val="en-PK"/>
        </w:rPr>
        <w:t xml:space="preserve"> State Management in React Native – Summary</w:t>
      </w:r>
    </w:p>
    <w:p w14:paraId="2E40C517" w14:textId="77777777" w:rsidR="008A1808" w:rsidRPr="008A1808" w:rsidRDefault="008A1808" w:rsidP="008A1808">
      <w:pPr>
        <w:rPr>
          <w:lang w:val="en-PK"/>
        </w:rPr>
      </w:pPr>
      <w:r w:rsidRPr="008A1808">
        <w:rPr>
          <w:lang w:val="en-PK"/>
        </w:rPr>
        <w:t>State management is a key concept in React Native, allowing developers to control how data flows and changes within the app. It enables the app to respond to user input, API responses, or other interactions.</w:t>
      </w:r>
    </w:p>
    <w:p w14:paraId="05D5CA9E" w14:textId="77777777" w:rsidR="008A1808" w:rsidRPr="008A1808" w:rsidRDefault="008A1808" w:rsidP="008A1808">
      <w:pPr>
        <w:rPr>
          <w:lang w:val="en-PK"/>
        </w:rPr>
      </w:pPr>
      <w:r w:rsidRPr="008A1808">
        <w:rPr>
          <w:lang w:val="en-PK"/>
        </w:rPr>
        <w:pict w14:anchorId="57C4D366">
          <v:rect id="_x0000_i1074" style="width:0;height:1.5pt" o:hralign="center" o:hrstd="t" o:hr="t" fillcolor="#a0a0a0" stroked="f"/>
        </w:pict>
      </w:r>
    </w:p>
    <w:p w14:paraId="75CAB8E8" w14:textId="77777777" w:rsidR="008A1808" w:rsidRPr="008A1808" w:rsidRDefault="008A1808" w:rsidP="008A1808">
      <w:pPr>
        <w:rPr>
          <w:b/>
          <w:bCs/>
          <w:lang w:val="en-PK"/>
        </w:rPr>
      </w:pPr>
      <w:r w:rsidRPr="008A1808">
        <w:rPr>
          <w:rFonts w:ascii="Segoe UI Emoji" w:hAnsi="Segoe UI Emoji" w:cs="Segoe UI Emoji"/>
          <w:b/>
          <w:bCs/>
          <w:lang w:val="en-PK"/>
        </w:rPr>
        <w:t>📌</w:t>
      </w:r>
      <w:r w:rsidRPr="008A1808">
        <w:rPr>
          <w:b/>
          <w:bCs/>
          <w:lang w:val="en-PK"/>
        </w:rPr>
        <w:t xml:space="preserve"> 1. Local State (using </w:t>
      </w:r>
      <w:proofErr w:type="spellStart"/>
      <w:r w:rsidRPr="008A1808">
        <w:rPr>
          <w:b/>
          <w:bCs/>
          <w:lang w:val="en-PK"/>
        </w:rPr>
        <w:t>useState</w:t>
      </w:r>
      <w:proofErr w:type="spellEnd"/>
      <w:r w:rsidRPr="008A1808">
        <w:rPr>
          <w:b/>
          <w:bCs/>
          <w:lang w:val="en-PK"/>
        </w:rPr>
        <w:t>)</w:t>
      </w:r>
    </w:p>
    <w:p w14:paraId="7D248E3E" w14:textId="77777777" w:rsidR="008A1808" w:rsidRPr="008A1808" w:rsidRDefault="008A1808" w:rsidP="008A1808">
      <w:pPr>
        <w:numPr>
          <w:ilvl w:val="0"/>
          <w:numId w:val="1"/>
        </w:numPr>
        <w:rPr>
          <w:lang w:val="en-PK"/>
        </w:rPr>
      </w:pPr>
      <w:r w:rsidRPr="008A1808">
        <w:rPr>
          <w:b/>
          <w:bCs/>
          <w:lang w:val="en-PK"/>
        </w:rPr>
        <w:t>Usage:</w:t>
      </w:r>
      <w:r w:rsidRPr="008A1808">
        <w:rPr>
          <w:lang w:val="en-PK"/>
        </w:rPr>
        <w:t xml:space="preserve"> For handling data in a single component (e.g., form input, toggles).</w:t>
      </w:r>
    </w:p>
    <w:p w14:paraId="7E71EB5D" w14:textId="77777777" w:rsidR="008A1808" w:rsidRPr="008A1808" w:rsidRDefault="008A1808" w:rsidP="008A1808">
      <w:pPr>
        <w:numPr>
          <w:ilvl w:val="0"/>
          <w:numId w:val="1"/>
        </w:numPr>
        <w:rPr>
          <w:lang w:val="en-PK"/>
        </w:rPr>
      </w:pPr>
      <w:r w:rsidRPr="008A1808">
        <w:rPr>
          <w:b/>
          <w:bCs/>
          <w:lang w:val="en-PK"/>
        </w:rPr>
        <w:t>Example:</w:t>
      </w:r>
    </w:p>
    <w:p w14:paraId="735F3EF3" w14:textId="77777777" w:rsidR="008A1808" w:rsidRPr="008A1808" w:rsidRDefault="008A1808" w:rsidP="008A1808">
      <w:pPr>
        <w:numPr>
          <w:ilvl w:val="0"/>
          <w:numId w:val="1"/>
        </w:numPr>
        <w:rPr>
          <w:lang w:val="en-PK"/>
        </w:rPr>
      </w:pPr>
      <w:r w:rsidRPr="008A1808">
        <w:rPr>
          <w:lang w:val="en-PK"/>
        </w:rPr>
        <w:t xml:space="preserve">const [count, </w:t>
      </w:r>
      <w:proofErr w:type="spellStart"/>
      <w:r w:rsidRPr="008A1808">
        <w:rPr>
          <w:lang w:val="en-PK"/>
        </w:rPr>
        <w:t>setCount</w:t>
      </w:r>
      <w:proofErr w:type="spellEnd"/>
      <w:r w:rsidRPr="008A1808">
        <w:rPr>
          <w:lang w:val="en-PK"/>
        </w:rPr>
        <w:t xml:space="preserve">] = </w:t>
      </w:r>
      <w:proofErr w:type="spellStart"/>
      <w:proofErr w:type="gramStart"/>
      <w:r w:rsidRPr="008A1808">
        <w:rPr>
          <w:lang w:val="en-PK"/>
        </w:rPr>
        <w:t>useState</w:t>
      </w:r>
      <w:proofErr w:type="spellEnd"/>
      <w:r w:rsidRPr="008A1808">
        <w:rPr>
          <w:lang w:val="en-PK"/>
        </w:rPr>
        <w:t>(</w:t>
      </w:r>
      <w:proofErr w:type="gramEnd"/>
      <w:r w:rsidRPr="008A1808">
        <w:rPr>
          <w:lang w:val="en-PK"/>
        </w:rPr>
        <w:t>0</w:t>
      </w:r>
      <w:proofErr w:type="gramStart"/>
      <w:r w:rsidRPr="008A1808">
        <w:rPr>
          <w:lang w:val="en-PK"/>
        </w:rPr>
        <w:t>);</w:t>
      </w:r>
      <w:proofErr w:type="gramEnd"/>
    </w:p>
    <w:p w14:paraId="27FEED56" w14:textId="77777777" w:rsidR="008A1808" w:rsidRPr="008A1808" w:rsidRDefault="008A1808" w:rsidP="008A1808">
      <w:pPr>
        <w:rPr>
          <w:lang w:val="en-PK"/>
        </w:rPr>
      </w:pPr>
      <w:r w:rsidRPr="008A1808">
        <w:rPr>
          <w:lang w:val="en-PK"/>
        </w:rPr>
        <w:pict w14:anchorId="34EEDD14">
          <v:rect id="_x0000_i1075" style="width:0;height:1.5pt" o:hralign="center" o:hrstd="t" o:hr="t" fillcolor="#a0a0a0" stroked="f"/>
        </w:pict>
      </w:r>
    </w:p>
    <w:p w14:paraId="79E3B5DC" w14:textId="77777777" w:rsidR="008A1808" w:rsidRPr="008A1808" w:rsidRDefault="008A1808" w:rsidP="008A1808">
      <w:pPr>
        <w:rPr>
          <w:b/>
          <w:bCs/>
          <w:lang w:val="en-PK"/>
        </w:rPr>
      </w:pPr>
      <w:r w:rsidRPr="008A1808">
        <w:rPr>
          <w:rFonts w:ascii="Segoe UI Emoji" w:hAnsi="Segoe UI Emoji" w:cs="Segoe UI Emoji"/>
          <w:b/>
          <w:bCs/>
          <w:lang w:val="en-PK"/>
        </w:rPr>
        <w:t>📌</w:t>
      </w:r>
      <w:r w:rsidRPr="008A1808">
        <w:rPr>
          <w:b/>
          <w:bCs/>
          <w:lang w:val="en-PK"/>
        </w:rPr>
        <w:t xml:space="preserve"> 2. Global State (using Context API)</w:t>
      </w:r>
    </w:p>
    <w:p w14:paraId="2FC4ACEA" w14:textId="77777777" w:rsidR="008A1808" w:rsidRPr="008A1808" w:rsidRDefault="008A1808" w:rsidP="008A1808">
      <w:pPr>
        <w:numPr>
          <w:ilvl w:val="0"/>
          <w:numId w:val="2"/>
        </w:numPr>
        <w:rPr>
          <w:lang w:val="en-PK"/>
        </w:rPr>
      </w:pPr>
      <w:r w:rsidRPr="008A1808">
        <w:rPr>
          <w:b/>
          <w:bCs/>
          <w:lang w:val="en-PK"/>
        </w:rPr>
        <w:t>Usage:</w:t>
      </w:r>
      <w:r w:rsidRPr="008A1808">
        <w:rPr>
          <w:lang w:val="en-PK"/>
        </w:rPr>
        <w:t xml:space="preserve"> When multiple components need access to shared data (e.g., user info, theme).</w:t>
      </w:r>
    </w:p>
    <w:p w14:paraId="272A4761" w14:textId="77777777" w:rsidR="008A1808" w:rsidRPr="008A1808" w:rsidRDefault="008A1808" w:rsidP="008A1808">
      <w:pPr>
        <w:numPr>
          <w:ilvl w:val="0"/>
          <w:numId w:val="2"/>
        </w:numPr>
        <w:rPr>
          <w:lang w:val="en-PK"/>
        </w:rPr>
      </w:pPr>
      <w:r w:rsidRPr="008A1808">
        <w:rPr>
          <w:b/>
          <w:bCs/>
          <w:lang w:val="en-PK"/>
        </w:rPr>
        <w:t>Example:</w:t>
      </w:r>
    </w:p>
    <w:p w14:paraId="1C011AD3" w14:textId="77777777" w:rsidR="008A1808" w:rsidRPr="008A1808" w:rsidRDefault="008A1808" w:rsidP="008A1808">
      <w:pPr>
        <w:numPr>
          <w:ilvl w:val="1"/>
          <w:numId w:val="2"/>
        </w:numPr>
        <w:rPr>
          <w:lang w:val="en-PK"/>
        </w:rPr>
      </w:pPr>
      <w:r w:rsidRPr="008A1808">
        <w:rPr>
          <w:lang w:val="en-PK"/>
        </w:rPr>
        <w:t xml:space="preserve">Create a context using </w:t>
      </w:r>
      <w:proofErr w:type="spellStart"/>
      <w:r w:rsidRPr="008A1808">
        <w:rPr>
          <w:lang w:val="en-PK"/>
        </w:rPr>
        <w:t>createContext</w:t>
      </w:r>
      <w:proofErr w:type="spellEnd"/>
    </w:p>
    <w:p w14:paraId="716EC82C" w14:textId="77777777" w:rsidR="008A1808" w:rsidRPr="008A1808" w:rsidRDefault="008A1808" w:rsidP="008A1808">
      <w:pPr>
        <w:numPr>
          <w:ilvl w:val="1"/>
          <w:numId w:val="2"/>
        </w:numPr>
        <w:rPr>
          <w:lang w:val="en-PK"/>
        </w:rPr>
      </w:pPr>
      <w:r w:rsidRPr="008A1808">
        <w:rPr>
          <w:lang w:val="en-PK"/>
        </w:rPr>
        <w:t>Wrap components in a Provider</w:t>
      </w:r>
    </w:p>
    <w:p w14:paraId="420230AD" w14:textId="77777777" w:rsidR="008A1808" w:rsidRPr="008A1808" w:rsidRDefault="008A1808" w:rsidP="008A1808">
      <w:pPr>
        <w:numPr>
          <w:ilvl w:val="1"/>
          <w:numId w:val="2"/>
        </w:numPr>
        <w:rPr>
          <w:lang w:val="en-PK"/>
        </w:rPr>
      </w:pPr>
      <w:r w:rsidRPr="008A1808">
        <w:rPr>
          <w:lang w:val="en-PK"/>
        </w:rPr>
        <w:t xml:space="preserve">Access context using </w:t>
      </w:r>
      <w:proofErr w:type="spellStart"/>
      <w:r w:rsidRPr="008A1808">
        <w:rPr>
          <w:lang w:val="en-PK"/>
        </w:rPr>
        <w:t>useContext</w:t>
      </w:r>
      <w:proofErr w:type="spellEnd"/>
    </w:p>
    <w:p w14:paraId="69123DE1" w14:textId="77777777" w:rsidR="008A1808" w:rsidRPr="008A1808" w:rsidRDefault="008A1808" w:rsidP="008A1808">
      <w:pPr>
        <w:rPr>
          <w:lang w:val="en-PK"/>
        </w:rPr>
      </w:pPr>
      <w:r w:rsidRPr="008A1808">
        <w:rPr>
          <w:lang w:val="en-PK"/>
        </w:rPr>
        <w:pict w14:anchorId="4AA406C1">
          <v:rect id="_x0000_i1076" style="width:0;height:1.5pt" o:hralign="center" o:hrstd="t" o:hr="t" fillcolor="#a0a0a0" stroked="f"/>
        </w:pict>
      </w:r>
    </w:p>
    <w:p w14:paraId="7BDCC331" w14:textId="77777777" w:rsidR="008A1808" w:rsidRPr="008A1808" w:rsidRDefault="008A1808" w:rsidP="008A1808">
      <w:pPr>
        <w:rPr>
          <w:b/>
          <w:bCs/>
          <w:lang w:val="en-PK"/>
        </w:rPr>
      </w:pPr>
      <w:r w:rsidRPr="008A1808">
        <w:rPr>
          <w:rFonts w:ascii="Segoe UI Emoji" w:hAnsi="Segoe UI Emoji" w:cs="Segoe UI Emoji"/>
          <w:b/>
          <w:bCs/>
          <w:lang w:val="en-PK"/>
        </w:rPr>
        <w:t>📌</w:t>
      </w:r>
      <w:r w:rsidRPr="008A1808">
        <w:rPr>
          <w:b/>
          <w:bCs/>
          <w:lang w:val="en-PK"/>
        </w:rPr>
        <w:t xml:space="preserve"> 3. State Lifting</w:t>
      </w:r>
    </w:p>
    <w:p w14:paraId="5F392290" w14:textId="77777777" w:rsidR="008A1808" w:rsidRPr="008A1808" w:rsidRDefault="008A1808" w:rsidP="008A1808">
      <w:pPr>
        <w:numPr>
          <w:ilvl w:val="0"/>
          <w:numId w:val="3"/>
        </w:numPr>
        <w:rPr>
          <w:lang w:val="en-PK"/>
        </w:rPr>
      </w:pPr>
      <w:r w:rsidRPr="008A1808">
        <w:rPr>
          <w:b/>
          <w:bCs/>
          <w:lang w:val="en-PK"/>
        </w:rPr>
        <w:t>Purpose:</w:t>
      </w:r>
      <w:r w:rsidRPr="008A1808">
        <w:rPr>
          <w:lang w:val="en-PK"/>
        </w:rPr>
        <w:t xml:space="preserve"> Move state to a common parent component when child components need to share it.</w:t>
      </w:r>
    </w:p>
    <w:p w14:paraId="2DEFE094" w14:textId="77777777" w:rsidR="008A1808" w:rsidRPr="008A1808" w:rsidRDefault="008A1808" w:rsidP="008A1808">
      <w:pPr>
        <w:rPr>
          <w:lang w:val="en-PK"/>
        </w:rPr>
      </w:pPr>
      <w:r w:rsidRPr="008A1808">
        <w:rPr>
          <w:lang w:val="en-PK"/>
        </w:rPr>
        <w:pict w14:anchorId="11A406B0">
          <v:rect id="_x0000_i1077" style="width:0;height:1.5pt" o:hralign="center" o:hrstd="t" o:hr="t" fillcolor="#a0a0a0" stroked="f"/>
        </w:pict>
      </w:r>
    </w:p>
    <w:p w14:paraId="668767AD" w14:textId="77777777" w:rsidR="008A1808" w:rsidRPr="008A1808" w:rsidRDefault="008A1808" w:rsidP="008A1808">
      <w:pPr>
        <w:rPr>
          <w:b/>
          <w:bCs/>
          <w:lang w:val="en-PK"/>
        </w:rPr>
      </w:pPr>
      <w:r w:rsidRPr="008A1808">
        <w:rPr>
          <w:rFonts w:ascii="Segoe UI Emoji" w:hAnsi="Segoe UI Emoji" w:cs="Segoe UI Emoji"/>
          <w:b/>
          <w:bCs/>
          <w:lang w:val="en-PK"/>
        </w:rPr>
        <w:t>📌</w:t>
      </w:r>
      <w:r w:rsidRPr="008A1808">
        <w:rPr>
          <w:b/>
          <w:bCs/>
          <w:lang w:val="en-PK"/>
        </w:rPr>
        <w:t xml:space="preserve"> 4. Third-party State Management Libraries</w:t>
      </w:r>
    </w:p>
    <w:p w14:paraId="73A156D9" w14:textId="77777777" w:rsidR="008A1808" w:rsidRPr="008A1808" w:rsidRDefault="008A1808" w:rsidP="008A1808">
      <w:pPr>
        <w:rPr>
          <w:lang w:val="en-PK"/>
        </w:rPr>
      </w:pPr>
      <w:r w:rsidRPr="008A1808">
        <w:rPr>
          <w:lang w:val="en-PK"/>
        </w:rPr>
        <w:t>When the app becomes complex, global state can be managed using libraries like:</w:t>
      </w:r>
    </w:p>
    <w:p w14:paraId="0F8DBE78" w14:textId="77777777" w:rsidR="008A1808" w:rsidRPr="008A1808" w:rsidRDefault="008A1808" w:rsidP="008A1808">
      <w:pPr>
        <w:numPr>
          <w:ilvl w:val="0"/>
          <w:numId w:val="4"/>
        </w:numPr>
        <w:rPr>
          <w:lang w:val="en-PK"/>
        </w:rPr>
      </w:pPr>
      <w:r w:rsidRPr="008A1808">
        <w:rPr>
          <w:b/>
          <w:bCs/>
          <w:lang w:val="en-PK"/>
        </w:rPr>
        <w:t>Redux</w:t>
      </w:r>
    </w:p>
    <w:p w14:paraId="4BD0A9FB" w14:textId="77777777" w:rsidR="008A1808" w:rsidRPr="008A1808" w:rsidRDefault="008A1808" w:rsidP="008A1808">
      <w:pPr>
        <w:numPr>
          <w:ilvl w:val="1"/>
          <w:numId w:val="4"/>
        </w:numPr>
        <w:rPr>
          <w:lang w:val="en-PK"/>
        </w:rPr>
      </w:pPr>
      <w:r w:rsidRPr="008A1808">
        <w:rPr>
          <w:lang w:val="en-PK"/>
        </w:rPr>
        <w:t>Central store for all app data.</w:t>
      </w:r>
    </w:p>
    <w:p w14:paraId="1F15D85A" w14:textId="77777777" w:rsidR="008A1808" w:rsidRPr="008A1808" w:rsidRDefault="008A1808" w:rsidP="008A1808">
      <w:pPr>
        <w:numPr>
          <w:ilvl w:val="1"/>
          <w:numId w:val="4"/>
        </w:numPr>
        <w:rPr>
          <w:lang w:val="en-PK"/>
        </w:rPr>
      </w:pPr>
      <w:r w:rsidRPr="008A1808">
        <w:rPr>
          <w:lang w:val="en-PK"/>
        </w:rPr>
        <w:t>Requires actions, reducers, and middleware.</w:t>
      </w:r>
    </w:p>
    <w:p w14:paraId="2419CA31" w14:textId="77777777" w:rsidR="008A1808" w:rsidRPr="008A1808" w:rsidRDefault="008A1808" w:rsidP="008A1808">
      <w:pPr>
        <w:numPr>
          <w:ilvl w:val="0"/>
          <w:numId w:val="4"/>
        </w:numPr>
        <w:rPr>
          <w:lang w:val="en-PK"/>
        </w:rPr>
      </w:pPr>
      <w:proofErr w:type="spellStart"/>
      <w:r w:rsidRPr="008A1808">
        <w:rPr>
          <w:b/>
          <w:bCs/>
          <w:lang w:val="en-PK"/>
        </w:rPr>
        <w:lastRenderedPageBreak/>
        <w:t>Zustand</w:t>
      </w:r>
      <w:proofErr w:type="spellEnd"/>
    </w:p>
    <w:p w14:paraId="0C6E76F2" w14:textId="77777777" w:rsidR="008A1808" w:rsidRPr="008A1808" w:rsidRDefault="008A1808" w:rsidP="008A1808">
      <w:pPr>
        <w:numPr>
          <w:ilvl w:val="1"/>
          <w:numId w:val="4"/>
        </w:numPr>
        <w:rPr>
          <w:lang w:val="en-PK"/>
        </w:rPr>
      </w:pPr>
      <w:r w:rsidRPr="008A1808">
        <w:rPr>
          <w:lang w:val="en-PK"/>
        </w:rPr>
        <w:t>Simpler alternative to Redux.</w:t>
      </w:r>
    </w:p>
    <w:p w14:paraId="04D5DDC9" w14:textId="77777777" w:rsidR="008A1808" w:rsidRPr="008A1808" w:rsidRDefault="008A1808" w:rsidP="008A1808">
      <w:pPr>
        <w:numPr>
          <w:ilvl w:val="1"/>
          <w:numId w:val="4"/>
        </w:numPr>
        <w:rPr>
          <w:lang w:val="en-PK"/>
        </w:rPr>
      </w:pPr>
      <w:r w:rsidRPr="008A1808">
        <w:rPr>
          <w:lang w:val="en-PK"/>
        </w:rPr>
        <w:t>Less boilerplate and easier to learn.</w:t>
      </w:r>
    </w:p>
    <w:p w14:paraId="1BAA2085" w14:textId="77777777" w:rsidR="008A1808" w:rsidRPr="008A1808" w:rsidRDefault="008A1808" w:rsidP="008A1808">
      <w:pPr>
        <w:numPr>
          <w:ilvl w:val="0"/>
          <w:numId w:val="4"/>
        </w:numPr>
        <w:rPr>
          <w:lang w:val="en-PK"/>
        </w:rPr>
      </w:pPr>
      <w:proofErr w:type="spellStart"/>
      <w:r w:rsidRPr="008A1808">
        <w:rPr>
          <w:b/>
          <w:bCs/>
          <w:lang w:val="en-PK"/>
        </w:rPr>
        <w:t>MobX</w:t>
      </w:r>
      <w:proofErr w:type="spellEnd"/>
    </w:p>
    <w:p w14:paraId="68AE4024" w14:textId="77777777" w:rsidR="008A1808" w:rsidRPr="008A1808" w:rsidRDefault="008A1808" w:rsidP="008A1808">
      <w:pPr>
        <w:numPr>
          <w:ilvl w:val="1"/>
          <w:numId w:val="4"/>
        </w:numPr>
        <w:rPr>
          <w:lang w:val="en-PK"/>
        </w:rPr>
      </w:pPr>
      <w:r w:rsidRPr="008A1808">
        <w:rPr>
          <w:lang w:val="en-PK"/>
        </w:rPr>
        <w:t>Uses observables and reactions to manage state reactively.</w:t>
      </w:r>
    </w:p>
    <w:p w14:paraId="7FDF9D42" w14:textId="77777777" w:rsidR="008A1808" w:rsidRPr="008A1808" w:rsidRDefault="008A1808" w:rsidP="008A1808">
      <w:pPr>
        <w:rPr>
          <w:lang w:val="en-PK"/>
        </w:rPr>
      </w:pPr>
      <w:r w:rsidRPr="008A1808">
        <w:rPr>
          <w:lang w:val="en-PK"/>
        </w:rPr>
        <w:pict w14:anchorId="5CA148FB">
          <v:rect id="_x0000_i1078" style="width:0;height:1.5pt" o:hralign="center" o:hrstd="t" o:hr="t" fillcolor="#a0a0a0" stroked="f"/>
        </w:pict>
      </w:r>
    </w:p>
    <w:p w14:paraId="40A0FAAB" w14:textId="77777777" w:rsidR="008A1808" w:rsidRPr="008A1808" w:rsidRDefault="008A1808" w:rsidP="008A1808">
      <w:pPr>
        <w:rPr>
          <w:b/>
          <w:bCs/>
          <w:lang w:val="en-PK"/>
        </w:rPr>
      </w:pPr>
      <w:r w:rsidRPr="008A1808">
        <w:rPr>
          <w:rFonts w:ascii="Segoe UI Symbol" w:hAnsi="Segoe UI Symbol" w:cs="Segoe UI Symbol"/>
          <w:b/>
          <w:bCs/>
          <w:lang w:val="en-PK"/>
        </w:rPr>
        <w:t>🛠</w:t>
      </w:r>
      <w:r w:rsidRPr="008A1808">
        <w:rPr>
          <w:b/>
          <w:bCs/>
          <w:lang w:val="en-PK"/>
        </w:rPr>
        <w:t xml:space="preserve"> When to Use What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1"/>
        <w:gridCol w:w="2512"/>
      </w:tblGrid>
      <w:tr w:rsidR="008A1808" w:rsidRPr="008A1808" w14:paraId="37769C0A" w14:textId="77777777">
        <w:trPr>
          <w:tblHeader/>
          <w:tblCellSpacing w:w="15" w:type="dxa"/>
        </w:trPr>
        <w:tc>
          <w:tcPr>
            <w:tcW w:w="0" w:type="auto"/>
            <w:vAlign w:val="center"/>
            <w:hideMark/>
          </w:tcPr>
          <w:p w14:paraId="7ABD382D" w14:textId="77777777" w:rsidR="008A1808" w:rsidRPr="008A1808" w:rsidRDefault="008A1808" w:rsidP="008A1808">
            <w:pPr>
              <w:rPr>
                <w:b/>
                <w:bCs/>
                <w:lang w:val="en-PK"/>
              </w:rPr>
            </w:pPr>
            <w:r w:rsidRPr="008A1808">
              <w:rPr>
                <w:b/>
                <w:bCs/>
                <w:lang w:val="en-PK"/>
              </w:rPr>
              <w:t>Scenario</w:t>
            </w:r>
          </w:p>
        </w:tc>
        <w:tc>
          <w:tcPr>
            <w:tcW w:w="0" w:type="auto"/>
            <w:vAlign w:val="center"/>
            <w:hideMark/>
          </w:tcPr>
          <w:p w14:paraId="4821102E" w14:textId="77777777" w:rsidR="008A1808" w:rsidRPr="008A1808" w:rsidRDefault="008A1808" w:rsidP="008A1808">
            <w:pPr>
              <w:rPr>
                <w:b/>
                <w:bCs/>
                <w:lang w:val="en-PK"/>
              </w:rPr>
            </w:pPr>
            <w:r w:rsidRPr="008A1808">
              <w:rPr>
                <w:b/>
                <w:bCs/>
                <w:lang w:val="en-PK"/>
              </w:rPr>
              <w:t>Best Approach</w:t>
            </w:r>
          </w:p>
        </w:tc>
      </w:tr>
      <w:tr w:rsidR="008A1808" w:rsidRPr="008A1808" w14:paraId="76BB90D9" w14:textId="77777777">
        <w:trPr>
          <w:tblCellSpacing w:w="15" w:type="dxa"/>
        </w:trPr>
        <w:tc>
          <w:tcPr>
            <w:tcW w:w="0" w:type="auto"/>
            <w:vAlign w:val="center"/>
            <w:hideMark/>
          </w:tcPr>
          <w:p w14:paraId="5C4CF19D" w14:textId="77777777" w:rsidR="008A1808" w:rsidRPr="008A1808" w:rsidRDefault="008A1808" w:rsidP="008A1808">
            <w:pPr>
              <w:rPr>
                <w:lang w:val="en-PK"/>
              </w:rPr>
            </w:pPr>
            <w:r w:rsidRPr="008A1808">
              <w:rPr>
                <w:lang w:val="en-PK"/>
              </w:rPr>
              <w:t>Simple UI state (form, toggles)</w:t>
            </w:r>
          </w:p>
        </w:tc>
        <w:tc>
          <w:tcPr>
            <w:tcW w:w="0" w:type="auto"/>
            <w:vAlign w:val="center"/>
            <w:hideMark/>
          </w:tcPr>
          <w:p w14:paraId="0EDE06E7" w14:textId="77777777" w:rsidR="008A1808" w:rsidRPr="008A1808" w:rsidRDefault="008A1808" w:rsidP="008A1808">
            <w:pPr>
              <w:rPr>
                <w:lang w:val="en-PK"/>
              </w:rPr>
            </w:pPr>
            <w:proofErr w:type="spellStart"/>
            <w:r w:rsidRPr="008A1808">
              <w:rPr>
                <w:lang w:val="en-PK"/>
              </w:rPr>
              <w:t>useState</w:t>
            </w:r>
            <w:proofErr w:type="spellEnd"/>
          </w:p>
        </w:tc>
      </w:tr>
      <w:tr w:rsidR="008A1808" w:rsidRPr="008A1808" w14:paraId="60147FB0" w14:textId="77777777">
        <w:trPr>
          <w:tblCellSpacing w:w="15" w:type="dxa"/>
        </w:trPr>
        <w:tc>
          <w:tcPr>
            <w:tcW w:w="0" w:type="auto"/>
            <w:vAlign w:val="center"/>
            <w:hideMark/>
          </w:tcPr>
          <w:p w14:paraId="14B0D93C" w14:textId="77777777" w:rsidR="008A1808" w:rsidRPr="008A1808" w:rsidRDefault="008A1808" w:rsidP="008A1808">
            <w:pPr>
              <w:rPr>
                <w:lang w:val="en-PK"/>
              </w:rPr>
            </w:pPr>
            <w:r w:rsidRPr="008A1808">
              <w:rPr>
                <w:lang w:val="en-PK"/>
              </w:rPr>
              <w:t>Data shared across few components</w:t>
            </w:r>
          </w:p>
        </w:tc>
        <w:tc>
          <w:tcPr>
            <w:tcW w:w="0" w:type="auto"/>
            <w:vAlign w:val="center"/>
            <w:hideMark/>
          </w:tcPr>
          <w:p w14:paraId="5F8A84C6" w14:textId="77777777" w:rsidR="008A1808" w:rsidRPr="008A1808" w:rsidRDefault="008A1808" w:rsidP="008A1808">
            <w:pPr>
              <w:rPr>
                <w:lang w:val="en-PK"/>
              </w:rPr>
            </w:pPr>
            <w:r w:rsidRPr="008A1808">
              <w:rPr>
                <w:lang w:val="en-PK"/>
              </w:rPr>
              <w:t>Context API</w:t>
            </w:r>
          </w:p>
        </w:tc>
      </w:tr>
      <w:tr w:rsidR="008A1808" w:rsidRPr="008A1808" w14:paraId="53A14477" w14:textId="77777777">
        <w:trPr>
          <w:tblCellSpacing w:w="15" w:type="dxa"/>
        </w:trPr>
        <w:tc>
          <w:tcPr>
            <w:tcW w:w="0" w:type="auto"/>
            <w:vAlign w:val="center"/>
            <w:hideMark/>
          </w:tcPr>
          <w:p w14:paraId="0D736206" w14:textId="77777777" w:rsidR="008A1808" w:rsidRPr="008A1808" w:rsidRDefault="008A1808" w:rsidP="008A1808">
            <w:pPr>
              <w:rPr>
                <w:lang w:val="en-PK"/>
              </w:rPr>
            </w:pPr>
            <w:r w:rsidRPr="008A1808">
              <w:rPr>
                <w:lang w:val="en-PK"/>
              </w:rPr>
              <w:t>Complex app with many state changes</w:t>
            </w:r>
          </w:p>
        </w:tc>
        <w:tc>
          <w:tcPr>
            <w:tcW w:w="0" w:type="auto"/>
            <w:vAlign w:val="center"/>
            <w:hideMark/>
          </w:tcPr>
          <w:p w14:paraId="1E8446EA" w14:textId="77777777" w:rsidR="008A1808" w:rsidRPr="008A1808" w:rsidRDefault="008A1808" w:rsidP="008A1808">
            <w:pPr>
              <w:rPr>
                <w:lang w:val="en-PK"/>
              </w:rPr>
            </w:pPr>
            <w:r w:rsidRPr="008A1808">
              <w:rPr>
                <w:lang w:val="en-PK"/>
              </w:rPr>
              <w:t xml:space="preserve">Redux / </w:t>
            </w:r>
            <w:proofErr w:type="spellStart"/>
            <w:r w:rsidRPr="008A1808">
              <w:rPr>
                <w:lang w:val="en-PK"/>
              </w:rPr>
              <w:t>Zustand</w:t>
            </w:r>
            <w:proofErr w:type="spellEnd"/>
            <w:r w:rsidRPr="008A1808">
              <w:rPr>
                <w:lang w:val="en-PK"/>
              </w:rPr>
              <w:t xml:space="preserve"> / </w:t>
            </w:r>
            <w:proofErr w:type="spellStart"/>
            <w:r w:rsidRPr="008A1808">
              <w:rPr>
                <w:lang w:val="en-PK"/>
              </w:rPr>
              <w:t>MobX</w:t>
            </w:r>
            <w:proofErr w:type="spellEnd"/>
          </w:p>
        </w:tc>
      </w:tr>
    </w:tbl>
    <w:p w14:paraId="6CCC71AE" w14:textId="77777777" w:rsidR="008A1808" w:rsidRPr="008A1808" w:rsidRDefault="008A1808" w:rsidP="008A1808">
      <w:pPr>
        <w:rPr>
          <w:lang w:val="en-PK"/>
        </w:rPr>
      </w:pPr>
      <w:r w:rsidRPr="008A1808">
        <w:rPr>
          <w:lang w:val="en-PK"/>
        </w:rPr>
        <w:pict w14:anchorId="3279A41E">
          <v:rect id="_x0000_i1079" style="width:0;height:1.5pt" o:hralign="center" o:hrstd="t" o:hr="t" fillcolor="#a0a0a0" stroked="f"/>
        </w:pict>
      </w:r>
    </w:p>
    <w:p w14:paraId="7A3201FD" w14:textId="77777777" w:rsidR="008A1808" w:rsidRPr="008A1808" w:rsidRDefault="008A1808" w:rsidP="008A1808">
      <w:pPr>
        <w:rPr>
          <w:b/>
          <w:bCs/>
          <w:lang w:val="en-PK"/>
        </w:rPr>
      </w:pPr>
      <w:r w:rsidRPr="008A1808">
        <w:rPr>
          <w:rFonts w:ascii="Segoe UI Emoji" w:hAnsi="Segoe UI Emoji" w:cs="Segoe UI Emoji"/>
          <w:b/>
          <w:bCs/>
          <w:lang w:val="en-PK"/>
        </w:rPr>
        <w:t>✅</w:t>
      </w:r>
      <w:r w:rsidRPr="008A1808">
        <w:rPr>
          <w:b/>
          <w:bCs/>
          <w:lang w:val="en-PK"/>
        </w:rPr>
        <w:t xml:space="preserve"> Best Practices</w:t>
      </w:r>
    </w:p>
    <w:p w14:paraId="6B8348C2" w14:textId="77777777" w:rsidR="008A1808" w:rsidRPr="008A1808" w:rsidRDefault="008A1808" w:rsidP="008A1808">
      <w:pPr>
        <w:numPr>
          <w:ilvl w:val="0"/>
          <w:numId w:val="5"/>
        </w:numPr>
        <w:rPr>
          <w:lang w:val="en-PK"/>
        </w:rPr>
      </w:pPr>
      <w:r w:rsidRPr="008A1808">
        <w:rPr>
          <w:lang w:val="en-PK"/>
        </w:rPr>
        <w:t>Keep state as minimal as possible.</w:t>
      </w:r>
    </w:p>
    <w:p w14:paraId="268B3270" w14:textId="77777777" w:rsidR="008A1808" w:rsidRPr="008A1808" w:rsidRDefault="008A1808" w:rsidP="008A1808">
      <w:pPr>
        <w:numPr>
          <w:ilvl w:val="0"/>
          <w:numId w:val="5"/>
        </w:numPr>
        <w:rPr>
          <w:lang w:val="en-PK"/>
        </w:rPr>
      </w:pPr>
      <w:r w:rsidRPr="008A1808">
        <w:rPr>
          <w:lang w:val="en-PK"/>
        </w:rPr>
        <w:t xml:space="preserve">Use derived values with </w:t>
      </w:r>
      <w:proofErr w:type="spellStart"/>
      <w:r w:rsidRPr="008A1808">
        <w:rPr>
          <w:lang w:val="en-PK"/>
        </w:rPr>
        <w:t>useMemo</w:t>
      </w:r>
      <w:proofErr w:type="spellEnd"/>
      <w:r w:rsidRPr="008A1808">
        <w:rPr>
          <w:lang w:val="en-PK"/>
        </w:rPr>
        <w:t xml:space="preserve"> where applicable.</w:t>
      </w:r>
    </w:p>
    <w:p w14:paraId="451AC52F" w14:textId="77777777" w:rsidR="008A1808" w:rsidRPr="008A1808" w:rsidRDefault="008A1808" w:rsidP="008A1808">
      <w:pPr>
        <w:numPr>
          <w:ilvl w:val="0"/>
          <w:numId w:val="5"/>
        </w:numPr>
        <w:rPr>
          <w:lang w:val="en-PK"/>
        </w:rPr>
      </w:pPr>
      <w:r w:rsidRPr="008A1808">
        <w:rPr>
          <w:lang w:val="en-PK"/>
        </w:rPr>
        <w:t>Split state logically (UI state vs business logic).</w:t>
      </w:r>
    </w:p>
    <w:p w14:paraId="2F0B7564" w14:textId="77777777" w:rsidR="008A1808" w:rsidRPr="008A1808" w:rsidRDefault="008A1808" w:rsidP="008A1808">
      <w:pPr>
        <w:rPr>
          <w:lang w:val="en-PK"/>
        </w:rPr>
      </w:pPr>
      <w:r w:rsidRPr="008A1808">
        <w:rPr>
          <w:lang w:val="en-PK"/>
        </w:rPr>
        <w:pict w14:anchorId="7F99F20E">
          <v:rect id="_x0000_i1080" style="width:0;height:1.5pt" o:hralign="center" o:hrstd="t" o:hr="t" fillcolor="#a0a0a0" stroked="f"/>
        </w:pict>
      </w:r>
    </w:p>
    <w:p w14:paraId="1C0C81CC" w14:textId="77777777" w:rsidR="000061F3" w:rsidRDefault="000061F3"/>
    <w:sectPr w:rsidR="000061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E71"/>
    <w:multiLevelType w:val="multilevel"/>
    <w:tmpl w:val="87C4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51509"/>
    <w:multiLevelType w:val="multilevel"/>
    <w:tmpl w:val="6966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36BEC"/>
    <w:multiLevelType w:val="multilevel"/>
    <w:tmpl w:val="28300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F7CD5"/>
    <w:multiLevelType w:val="multilevel"/>
    <w:tmpl w:val="AD76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8312F"/>
    <w:multiLevelType w:val="multilevel"/>
    <w:tmpl w:val="0BA41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059270">
    <w:abstractNumId w:val="1"/>
  </w:num>
  <w:num w:numId="2" w16cid:durableId="1596748265">
    <w:abstractNumId w:val="2"/>
  </w:num>
  <w:num w:numId="3" w16cid:durableId="208036615">
    <w:abstractNumId w:val="3"/>
  </w:num>
  <w:num w:numId="4" w16cid:durableId="158884609">
    <w:abstractNumId w:val="4"/>
  </w:num>
  <w:num w:numId="5" w16cid:durableId="203372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08"/>
    <w:rsid w:val="000061F3"/>
    <w:rsid w:val="006979AA"/>
    <w:rsid w:val="008A1808"/>
    <w:rsid w:val="00D20B10"/>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23EDC"/>
  <w15:chartTrackingRefBased/>
  <w15:docId w15:val="{B4513BBA-8626-4F8D-83AE-6478C993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808"/>
    <w:rPr>
      <w:rFonts w:eastAsiaTheme="majorEastAsia" w:cstheme="majorBidi"/>
      <w:color w:val="272727" w:themeColor="text1" w:themeTint="D8"/>
    </w:rPr>
  </w:style>
  <w:style w:type="paragraph" w:styleId="Title">
    <w:name w:val="Title"/>
    <w:basedOn w:val="Normal"/>
    <w:next w:val="Normal"/>
    <w:link w:val="TitleChar"/>
    <w:uiPriority w:val="10"/>
    <w:qFormat/>
    <w:rsid w:val="008A1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808"/>
    <w:pPr>
      <w:spacing w:before="160"/>
      <w:jc w:val="center"/>
    </w:pPr>
    <w:rPr>
      <w:i/>
      <w:iCs/>
      <w:color w:val="404040" w:themeColor="text1" w:themeTint="BF"/>
    </w:rPr>
  </w:style>
  <w:style w:type="character" w:customStyle="1" w:styleId="QuoteChar">
    <w:name w:val="Quote Char"/>
    <w:basedOn w:val="DefaultParagraphFont"/>
    <w:link w:val="Quote"/>
    <w:uiPriority w:val="29"/>
    <w:rsid w:val="008A1808"/>
    <w:rPr>
      <w:i/>
      <w:iCs/>
      <w:color w:val="404040" w:themeColor="text1" w:themeTint="BF"/>
    </w:rPr>
  </w:style>
  <w:style w:type="paragraph" w:styleId="ListParagraph">
    <w:name w:val="List Paragraph"/>
    <w:basedOn w:val="Normal"/>
    <w:uiPriority w:val="34"/>
    <w:qFormat/>
    <w:rsid w:val="008A1808"/>
    <w:pPr>
      <w:ind w:left="720"/>
      <w:contextualSpacing/>
    </w:pPr>
  </w:style>
  <w:style w:type="character" w:styleId="IntenseEmphasis">
    <w:name w:val="Intense Emphasis"/>
    <w:basedOn w:val="DefaultParagraphFont"/>
    <w:uiPriority w:val="21"/>
    <w:qFormat/>
    <w:rsid w:val="008A1808"/>
    <w:rPr>
      <w:i/>
      <w:iCs/>
      <w:color w:val="0F4761" w:themeColor="accent1" w:themeShade="BF"/>
    </w:rPr>
  </w:style>
  <w:style w:type="paragraph" w:styleId="IntenseQuote">
    <w:name w:val="Intense Quote"/>
    <w:basedOn w:val="Normal"/>
    <w:next w:val="Normal"/>
    <w:link w:val="IntenseQuoteChar"/>
    <w:uiPriority w:val="30"/>
    <w:qFormat/>
    <w:rsid w:val="008A1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808"/>
    <w:rPr>
      <w:i/>
      <w:iCs/>
      <w:color w:val="0F4761" w:themeColor="accent1" w:themeShade="BF"/>
    </w:rPr>
  </w:style>
  <w:style w:type="character" w:styleId="IntenseReference">
    <w:name w:val="Intense Reference"/>
    <w:basedOn w:val="DefaultParagraphFont"/>
    <w:uiPriority w:val="32"/>
    <w:qFormat/>
    <w:rsid w:val="008A18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242</Words>
  <Characters>1268</Characters>
  <Application>Microsoft Office Word</Application>
  <DocSecurity>0</DocSecurity>
  <Lines>50</Lines>
  <Paragraphs>38</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AROOJ ABID</dc:creator>
  <cp:keywords/>
  <dc:description/>
  <cp:lastModifiedBy>AROOJ ABID</cp:lastModifiedBy>
  <cp:revision>1</cp:revision>
  <cp:lastPrinted>2025-08-07T06:42:00Z</cp:lastPrinted>
  <dcterms:created xsi:type="dcterms:W3CDTF">2025-08-07T06:41:00Z</dcterms:created>
  <dcterms:modified xsi:type="dcterms:W3CDTF">2025-08-07T06:43:00Z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ef64a874-cc4d-45d6-9d8f-80eb70749290</vt:lpwstr>
  </property>
</Properties>
</file>